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2" w:lineRule="auto"/>
        <w:rPr>
          <w:rFonts w:ascii="Arial"/>
          <w:sz w:val="21"/>
        </w:rPr>
      </w:pPr>
    </w:p>
    <w:p>
      <w:pPr>
        <w:spacing w:line="302" w:lineRule="auto"/>
        <w:rPr>
          <w:rFonts w:ascii="Arial"/>
          <w:sz w:val="21"/>
        </w:rPr>
      </w:pPr>
    </w:p>
    <w:p>
      <w:pPr>
        <w:spacing w:line="303" w:lineRule="auto"/>
        <w:rPr>
          <w:rFonts w:ascii="Arial"/>
          <w:sz w:val="21"/>
        </w:rPr>
      </w:pPr>
    </w:p>
    <w:p>
      <w:pPr>
        <w:spacing w:before="98" w:line="224" w:lineRule="auto"/>
        <w:ind w:left="199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b/>
          <w:bCs/>
          <w:spacing w:val="29"/>
          <w:sz w:val="30"/>
          <w:szCs w:val="30"/>
        </w:rPr>
        <w:t>附件</w:t>
      </w:r>
    </w:p>
    <w:p>
      <w:pPr>
        <w:spacing w:before="62" w:line="219" w:lineRule="auto"/>
        <w:ind w:left="4391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14"/>
          <w:sz w:val="44"/>
          <w:szCs w:val="44"/>
        </w:rPr>
        <w:t>薛城区基本养老公共服务清单</w:t>
      </w:r>
    </w:p>
    <w:bookmarkEnd w:id="0"/>
    <w:p>
      <w:pPr>
        <w:spacing w:line="208" w:lineRule="exact"/>
      </w:pPr>
    </w:p>
    <w:tbl>
      <w:tblPr>
        <w:tblStyle w:val="4"/>
        <w:tblW w:w="14505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939"/>
        <w:gridCol w:w="1349"/>
        <w:gridCol w:w="1679"/>
        <w:gridCol w:w="3947"/>
        <w:gridCol w:w="2528"/>
        <w:gridCol w:w="333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4" w:hRule="atLeast"/>
        </w:trPr>
        <w:tc>
          <w:tcPr>
            <w:tcW w:w="725" w:type="dxa"/>
            <w:vAlign w:val="top"/>
          </w:tcPr>
          <w:p>
            <w:pPr>
              <w:spacing w:before="53" w:line="21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39" w:type="dxa"/>
            <w:vAlign w:val="top"/>
          </w:tcPr>
          <w:p>
            <w:pPr>
              <w:spacing w:before="50" w:line="218" w:lineRule="auto"/>
              <w:ind w:left="22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1349" w:type="dxa"/>
            <w:vAlign w:val="top"/>
          </w:tcPr>
          <w:p>
            <w:pPr>
              <w:spacing w:before="50" w:line="218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服务项目</w:t>
            </w:r>
          </w:p>
        </w:tc>
        <w:tc>
          <w:tcPr>
            <w:tcW w:w="1679" w:type="dxa"/>
            <w:vAlign w:val="top"/>
          </w:tcPr>
          <w:p>
            <w:pPr>
              <w:spacing w:before="50" w:line="218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服务对象</w:t>
            </w:r>
          </w:p>
        </w:tc>
        <w:tc>
          <w:tcPr>
            <w:tcW w:w="3947" w:type="dxa"/>
            <w:vAlign w:val="top"/>
          </w:tcPr>
          <w:p>
            <w:pPr>
              <w:spacing w:before="50" w:line="218" w:lineRule="auto"/>
              <w:ind w:left="1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服务内容及标准</w:t>
            </w:r>
          </w:p>
        </w:tc>
        <w:tc>
          <w:tcPr>
            <w:tcW w:w="2528" w:type="dxa"/>
            <w:vAlign w:val="top"/>
          </w:tcPr>
          <w:p>
            <w:pPr>
              <w:spacing w:before="54" w:line="215" w:lineRule="auto"/>
              <w:ind w:left="7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责任主体</w:t>
            </w:r>
          </w:p>
        </w:tc>
        <w:tc>
          <w:tcPr>
            <w:tcW w:w="3338" w:type="dxa"/>
            <w:vAlign w:val="top"/>
          </w:tcPr>
          <w:p>
            <w:pPr>
              <w:spacing w:before="50" w:line="218" w:lineRule="auto"/>
              <w:ind w:left="117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4"/>
                <w:szCs w:val="24"/>
              </w:rPr>
              <w:t>政策依据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 w:hRule="atLeast"/>
        </w:trPr>
        <w:tc>
          <w:tcPr>
            <w:tcW w:w="725" w:type="dxa"/>
            <w:vAlign w:val="top"/>
          </w:tcPr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939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5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4"/>
                <w:szCs w:val="24"/>
              </w:rPr>
              <w:t>特困</w:t>
            </w:r>
          </w:p>
          <w:p>
            <w:pPr>
              <w:spacing w:line="216" w:lineRule="auto"/>
              <w:ind w:left="9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  <w:p>
            <w:pPr>
              <w:spacing w:line="199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兜底</w:t>
            </w:r>
          </w:p>
          <w:p>
            <w:pPr>
              <w:spacing w:line="219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保障</w:t>
            </w:r>
          </w:p>
          <w:p>
            <w:pPr>
              <w:spacing w:before="35" w:line="220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49" w:type="dxa"/>
            <w:vAlign w:val="top"/>
          </w:tcPr>
          <w:p>
            <w:pPr>
              <w:spacing w:line="3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3" w:lineRule="auto"/>
              <w:ind w:left="180" w:right="87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特困老年人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供养标准</w:t>
            </w:r>
          </w:p>
        </w:tc>
        <w:tc>
          <w:tcPr>
            <w:tcW w:w="1679" w:type="dxa"/>
            <w:vMerge w:val="restart"/>
            <w:tcBorders>
              <w:bottom w:val="nil"/>
            </w:tcBorders>
            <w:vAlign w:val="top"/>
          </w:tcPr>
          <w:p>
            <w:pPr>
              <w:spacing w:before="180" w:line="225" w:lineRule="auto"/>
              <w:ind w:left="111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3"/>
                <w:szCs w:val="23"/>
              </w:rPr>
              <w:t>无劳动能力、</w:t>
            </w:r>
          </w:p>
          <w:p>
            <w:pPr>
              <w:spacing w:line="227" w:lineRule="auto"/>
              <w:ind w:left="111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8"/>
                <w:sz w:val="23"/>
                <w:szCs w:val="23"/>
              </w:rPr>
              <w:t>无生活来源、</w:t>
            </w:r>
          </w:p>
          <w:p>
            <w:pPr>
              <w:spacing w:before="17" w:line="215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无法定赡养抚</w:t>
            </w:r>
          </w:p>
          <w:p>
            <w:pPr>
              <w:spacing w:line="215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养义务人，或</w:t>
            </w:r>
          </w:p>
          <w:p>
            <w:pPr>
              <w:spacing w:line="215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其法定赡养抚</w:t>
            </w:r>
          </w:p>
          <w:p>
            <w:pPr>
              <w:spacing w:line="215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养义务人无履</w:t>
            </w:r>
          </w:p>
          <w:p>
            <w:pPr>
              <w:spacing w:before="1" w:line="207" w:lineRule="auto"/>
              <w:ind w:left="11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行义务能力的</w:t>
            </w:r>
          </w:p>
          <w:p>
            <w:pPr>
              <w:spacing w:line="219" w:lineRule="auto"/>
              <w:ind w:left="4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</w:tc>
        <w:tc>
          <w:tcPr>
            <w:tcW w:w="3947" w:type="dxa"/>
            <w:vAlign w:val="top"/>
          </w:tcPr>
          <w:p>
            <w:pPr>
              <w:spacing w:before="47" w:line="220" w:lineRule="auto"/>
              <w:ind w:left="43" w:firstLine="469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>特困人员救助供养标准分为基本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8"/>
                <w:sz w:val="23"/>
                <w:szCs w:val="23"/>
              </w:rPr>
              <w:t>生活标准和照料护理标准，各区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(市)按照“分类定标、差异服务”的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思路，根据特困人员基本生活需求和</w:t>
            </w: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照料护理需求合理确定。</w:t>
            </w:r>
          </w:p>
        </w:tc>
        <w:tc>
          <w:tcPr>
            <w:tcW w:w="2528" w:type="dxa"/>
            <w:vAlign w:val="top"/>
          </w:tcPr>
          <w:p>
            <w:pPr>
              <w:spacing w:line="37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before="15"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38" w:type="dxa"/>
            <w:vAlign w:val="top"/>
          </w:tcPr>
          <w:p>
            <w:pPr>
              <w:spacing w:before="191" w:line="226" w:lineRule="auto"/>
              <w:ind w:firstLine="54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《枣庄市人民政府关于进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一步健全特困人员救助供养制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3"/>
                <w:sz w:val="23"/>
                <w:szCs w:val="23"/>
              </w:rPr>
              <w:t>度的实施意见》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33"/>
                <w:sz w:val="23"/>
                <w:szCs w:val="23"/>
              </w:rPr>
              <w:t>(枣政发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>〔2017〕10号)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8" w:hRule="atLeast"/>
        </w:trPr>
        <w:tc>
          <w:tcPr>
            <w:tcW w:w="725" w:type="dxa"/>
            <w:vAlign w:val="top"/>
          </w:tcPr>
          <w:p>
            <w:pPr>
              <w:spacing w:line="43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9" w:line="183" w:lineRule="auto"/>
              <w:ind w:lef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9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49" w:type="dxa"/>
            <w:vAlign w:val="top"/>
          </w:tcPr>
          <w:p>
            <w:pPr>
              <w:spacing w:before="311" w:line="217" w:lineRule="auto"/>
              <w:ind w:left="180" w:right="87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特困老年人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供养方式</w:t>
            </w:r>
          </w:p>
        </w:tc>
        <w:tc>
          <w:tcPr>
            <w:tcW w:w="16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3947" w:type="dxa"/>
            <w:vAlign w:val="top"/>
          </w:tcPr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1" w:lineRule="auto"/>
              <w:ind w:left="43" w:right="35" w:firstLine="44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特困人员可自主选择机构集中供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>养或在家分散供养的方式。</w:t>
            </w:r>
          </w:p>
        </w:tc>
        <w:tc>
          <w:tcPr>
            <w:tcW w:w="2528" w:type="dxa"/>
            <w:vAlign w:val="top"/>
          </w:tcPr>
          <w:p>
            <w:pPr>
              <w:spacing w:line="37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区、镇(街)民政部门</w:t>
            </w:r>
          </w:p>
        </w:tc>
        <w:tc>
          <w:tcPr>
            <w:tcW w:w="3338" w:type="dxa"/>
            <w:vAlign w:val="top"/>
          </w:tcPr>
          <w:p>
            <w:pPr>
              <w:spacing w:before="41" w:line="200" w:lineRule="auto"/>
              <w:ind w:left="488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《枣庄市人民政府关于进</w:t>
            </w:r>
          </w:p>
          <w:p>
            <w:pPr>
              <w:spacing w:line="221" w:lineRule="auto"/>
              <w:ind w:firstLine="382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3"/>
                <w:szCs w:val="23"/>
              </w:rPr>
              <w:t>步健全特困人员救助供养制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2"/>
                <w:sz w:val="23"/>
                <w:szCs w:val="23"/>
              </w:rPr>
              <w:t>度的实施意见》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32"/>
                <w:sz w:val="23"/>
                <w:szCs w:val="23"/>
              </w:rPr>
              <w:t>(枣政发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3"/>
                <w:szCs w:val="23"/>
              </w:rPr>
              <w:t>〔2017〕10号)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7" w:hRule="atLeast"/>
        </w:trPr>
        <w:tc>
          <w:tcPr>
            <w:tcW w:w="725" w:type="dxa"/>
            <w:vAlign w:val="top"/>
          </w:tcPr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3" w:lineRule="auto"/>
              <w:ind w:lef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</w:t>
            </w:r>
          </w:p>
        </w:tc>
        <w:tc>
          <w:tcPr>
            <w:tcW w:w="939" w:type="dxa"/>
            <w:vAlign w:val="top"/>
          </w:tcPr>
          <w:p>
            <w:pPr>
              <w:spacing w:before="296" w:line="214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困难</w:t>
            </w:r>
          </w:p>
          <w:p>
            <w:pPr>
              <w:spacing w:before="2" w:line="220" w:lineRule="auto"/>
              <w:ind w:left="219" w:right="98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养老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49" w:type="dxa"/>
            <w:vAlign w:val="top"/>
          </w:tcPr>
          <w:p>
            <w:pPr>
              <w:spacing w:line="32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2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7" w:lineRule="auto"/>
              <w:ind w:left="60" w:right="66" w:firstLin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经济困难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老年人补贴</w:t>
            </w:r>
          </w:p>
        </w:tc>
        <w:tc>
          <w:tcPr>
            <w:tcW w:w="1679" w:type="dxa"/>
            <w:vAlign w:val="top"/>
          </w:tcPr>
          <w:p>
            <w:pPr>
              <w:spacing w:line="32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2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2" w:lineRule="auto"/>
              <w:ind w:left="232" w:right="20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60—99周岁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低保老年人</w:t>
            </w:r>
          </w:p>
        </w:tc>
        <w:tc>
          <w:tcPr>
            <w:tcW w:w="3947" w:type="dxa"/>
            <w:vAlign w:val="top"/>
          </w:tcPr>
          <w:p>
            <w:pPr>
              <w:spacing w:before="67" w:line="216" w:lineRule="auto"/>
              <w:ind w:left="43" w:firstLine="479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2"/>
                <w:sz w:val="23"/>
                <w:szCs w:val="23"/>
              </w:rPr>
              <w:t>对60—</w:t>
            </w:r>
            <w:r>
              <w:rPr>
                <w:rFonts w:hint="eastAsia" w:ascii="仿宋_GB2312" w:hAnsi="仿宋_GB2312" w:eastAsia="仿宋_GB2312" w:cs="仿宋_GB2312"/>
                <w:spacing w:val="-7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3"/>
                <w:szCs w:val="23"/>
              </w:rPr>
              <w:t>79岁、80—</w:t>
            </w:r>
            <w:r>
              <w:rPr>
                <w:rFonts w:hint="eastAsia" w:ascii="仿宋_GB2312" w:hAnsi="仿宋_GB2312" w:eastAsia="仿宋_GB2312" w:cs="仿宋_GB2312"/>
                <w:spacing w:val="-8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3"/>
                <w:szCs w:val="23"/>
              </w:rPr>
              <w:t>89岁、90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99周岁低保老年人每人每月分别补助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7"/>
                <w:sz w:val="23"/>
                <w:szCs w:val="23"/>
              </w:rPr>
              <w:t>80元、100元、200元；在此基础</w:t>
            </w:r>
          </w:p>
          <w:p>
            <w:pPr>
              <w:spacing w:line="219" w:lineRule="auto"/>
              <w:ind w:left="43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F3E4B"/>
                <w:sz w:val="24"/>
                <w:szCs w:val="24"/>
              </w:rPr>
              <w:t>上，对生活长期不能自理、能力等级</w:t>
            </w:r>
          </w:p>
          <w:p>
            <w:pPr>
              <w:spacing w:before="25" w:line="203" w:lineRule="auto"/>
              <w:ind w:left="43" w:right="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为2—</w:t>
            </w:r>
            <w:r>
              <w:rPr>
                <w:rFonts w:hint="eastAsia" w:ascii="仿宋_GB2312" w:hAnsi="仿宋_GB2312" w:eastAsia="仿宋_GB2312" w:cs="仿宋_GB2312"/>
                <w:spacing w:val="-8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3的，以及智力、精神和肢体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重度残疾的低保老年人，每人每月增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发80元。</w:t>
            </w:r>
          </w:p>
        </w:tc>
        <w:tc>
          <w:tcPr>
            <w:tcW w:w="2528" w:type="dxa"/>
            <w:vAlign w:val="top"/>
          </w:tcPr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5" w:lineRule="auto"/>
              <w:ind w:left="6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38" w:type="dxa"/>
            <w:vAlign w:val="top"/>
          </w:tcPr>
          <w:p>
            <w:pPr>
              <w:spacing w:line="38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4" w:line="226" w:lineRule="auto"/>
              <w:ind w:right="9" w:firstLine="540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1"/>
                <w:sz w:val="23"/>
                <w:szCs w:val="23"/>
              </w:rPr>
              <w:t>《山东省民政厅山东省财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5"/>
                <w:sz w:val="23"/>
                <w:szCs w:val="23"/>
              </w:rPr>
              <w:t>政厅关于完善经济困难老年人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2"/>
                <w:sz w:val="23"/>
                <w:szCs w:val="23"/>
              </w:rPr>
              <w:t>补贴制度的通知》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32"/>
                <w:sz w:val="23"/>
                <w:szCs w:val="23"/>
              </w:rPr>
              <w:t>(鲁民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3"/>
                <w:szCs w:val="23"/>
              </w:rPr>
              <w:t>〔2018〕99号)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2" w:hRule="atLeast"/>
        </w:trPr>
        <w:tc>
          <w:tcPr>
            <w:tcW w:w="725" w:type="dxa"/>
            <w:vAlign w:val="top"/>
          </w:tcPr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3" w:lineRule="auto"/>
              <w:ind w:left="29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4</w:t>
            </w:r>
          </w:p>
        </w:tc>
        <w:tc>
          <w:tcPr>
            <w:tcW w:w="939" w:type="dxa"/>
            <w:vAlign w:val="top"/>
          </w:tcPr>
          <w:p>
            <w:pPr>
              <w:spacing w:line="4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1" w:lineRule="auto"/>
              <w:ind w:left="2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困难</w:t>
            </w:r>
          </w:p>
          <w:p>
            <w:pPr>
              <w:spacing w:before="4" w:line="216" w:lineRule="auto"/>
              <w:ind w:left="219" w:right="98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养老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49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为困难老年</w:t>
            </w:r>
          </w:p>
          <w:p>
            <w:pPr>
              <w:spacing w:before="15" w:line="220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人购买居家</w:t>
            </w:r>
          </w:p>
          <w:p>
            <w:pPr>
              <w:spacing w:before="13" w:line="219" w:lineRule="auto"/>
              <w:ind w:left="1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养老服务</w:t>
            </w:r>
          </w:p>
        </w:tc>
        <w:tc>
          <w:tcPr>
            <w:tcW w:w="1679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2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困难老年人</w:t>
            </w:r>
          </w:p>
        </w:tc>
        <w:tc>
          <w:tcPr>
            <w:tcW w:w="3947" w:type="dxa"/>
            <w:vAlign w:val="top"/>
          </w:tcPr>
          <w:p>
            <w:pPr>
              <w:spacing w:line="26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25" w:lineRule="auto"/>
              <w:ind w:left="43" w:firstLine="46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3"/>
                <w:sz w:val="23"/>
                <w:szCs w:val="23"/>
              </w:rPr>
              <w:t>依据老年人能力和需求评估结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>果，统筹现行特困人员供养、经济困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难老年人补贴等政策，为符合条件的</w:t>
            </w: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困难老年人提供居家养老服务。</w:t>
            </w:r>
          </w:p>
        </w:tc>
        <w:tc>
          <w:tcPr>
            <w:tcW w:w="2528" w:type="dxa"/>
            <w:vAlign w:val="top"/>
          </w:tcPr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5" w:lineRule="auto"/>
              <w:ind w:left="6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38" w:type="dxa"/>
            <w:vAlign w:val="top"/>
          </w:tcPr>
          <w:p>
            <w:pPr>
              <w:spacing w:before="59" w:line="219" w:lineRule="auto"/>
              <w:ind w:left="57" w:firstLine="433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东</w:t>
            </w:r>
            <w:r>
              <w:rPr>
                <w:rFonts w:hint="eastAsia" w:ascii="仿宋_GB2312" w:hAnsi="仿宋_GB2312" w:eastAsia="仿宋_GB2312" w:cs="仿宋_GB2312"/>
                <w:spacing w:val="-2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2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养</w:t>
            </w:r>
            <w:r>
              <w:rPr>
                <w:rFonts w:hint="eastAsia" w:ascii="仿宋_GB2312" w:hAnsi="仿宋_GB2312" w:eastAsia="仿宋_GB2312" w:cs="仿宋_GB2312"/>
                <w:spacing w:val="-2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老</w:t>
            </w:r>
            <w:r>
              <w:rPr>
                <w:rFonts w:hint="eastAsia" w:ascii="仿宋_GB2312" w:hAnsi="仿宋_GB2312" w:eastAsia="仿宋_GB2312" w:cs="仿宋_GB2312"/>
                <w:spacing w:val="-2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服</w:t>
            </w:r>
            <w:r>
              <w:rPr>
                <w:rFonts w:hint="eastAsia" w:ascii="仿宋_GB2312" w:hAnsi="仿宋_GB2312" w:eastAsia="仿宋_GB2312" w:cs="仿宋_GB2312"/>
                <w:spacing w:val="-2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务</w:t>
            </w:r>
            <w:r>
              <w:rPr>
                <w:rFonts w:hint="eastAsia" w:ascii="仿宋_GB2312" w:hAnsi="仿宋_GB2312" w:eastAsia="仿宋_GB2312" w:cs="仿宋_GB2312"/>
                <w:spacing w:val="-2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9"/>
                <w:sz w:val="23"/>
                <w:szCs w:val="23"/>
              </w:rPr>
              <w:t>例》、</w:t>
            </w:r>
            <w:r>
              <w:rPr>
                <w:rFonts w:hint="eastAsia" w:ascii="仿宋_GB2312" w:hAnsi="仿宋_GB2312" w:eastAsia="仿宋_GB2312" w:cs="仿宋_GB2312"/>
                <w:spacing w:val="37"/>
                <w:sz w:val="23"/>
                <w:szCs w:val="23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9"/>
                <w:sz w:val="23"/>
                <w:szCs w:val="23"/>
              </w:rPr>
              <w:t>《山东省人民政府办公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3"/>
                <w:szCs w:val="23"/>
              </w:rPr>
              <w:t>厅关于推进养老服务发展的实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施意见》(鲁政办发〔2019〕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3"/>
                <w:sz w:val="23"/>
                <w:szCs w:val="23"/>
              </w:rPr>
              <w:t>31号)《关于积极推行政府购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3"/>
                <w:szCs w:val="23"/>
              </w:rPr>
              <w:t>买服务加强基层社会救助经办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服务能力的实施意见的通知》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>(枣民字〔2019〕17号)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5" w:type="default"/>
          <w:pgSz w:w="16580" w:h="11660"/>
          <w:pgMar w:top="991" w:right="1139" w:bottom="988" w:left="924" w:header="0" w:footer="692" w:gutter="0"/>
          <w:cols w:space="720" w:num="1"/>
        </w:sectPr>
      </w:pPr>
    </w:p>
    <w:p/>
    <w:p/>
    <w:p/>
    <w:p/>
    <w:p>
      <w:pPr>
        <w:spacing w:line="128" w:lineRule="exact"/>
      </w:pPr>
    </w:p>
    <w:tbl>
      <w:tblPr>
        <w:tblStyle w:val="4"/>
        <w:tblW w:w="1448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4"/>
        <w:gridCol w:w="940"/>
        <w:gridCol w:w="1339"/>
        <w:gridCol w:w="1689"/>
        <w:gridCol w:w="3947"/>
        <w:gridCol w:w="2508"/>
        <w:gridCol w:w="33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24" w:type="dxa"/>
            <w:vAlign w:val="top"/>
          </w:tcPr>
          <w:p>
            <w:pPr>
              <w:spacing w:before="43" w:line="21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40" w:type="dxa"/>
            <w:vAlign w:val="top"/>
          </w:tcPr>
          <w:p>
            <w:pPr>
              <w:spacing w:before="40" w:line="218" w:lineRule="auto"/>
              <w:ind w:left="2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1339" w:type="dxa"/>
            <w:vAlign w:val="top"/>
          </w:tcPr>
          <w:p>
            <w:pPr>
              <w:spacing w:before="40" w:line="218" w:lineRule="auto"/>
              <w:ind w:left="1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服务项目</w:t>
            </w:r>
          </w:p>
        </w:tc>
        <w:tc>
          <w:tcPr>
            <w:tcW w:w="1689" w:type="dxa"/>
            <w:vAlign w:val="top"/>
          </w:tcPr>
          <w:p>
            <w:pPr>
              <w:spacing w:before="40" w:line="218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服务对象</w:t>
            </w:r>
          </w:p>
        </w:tc>
        <w:tc>
          <w:tcPr>
            <w:tcW w:w="3947" w:type="dxa"/>
            <w:vAlign w:val="top"/>
          </w:tcPr>
          <w:p>
            <w:pPr>
              <w:spacing w:before="40" w:line="218" w:lineRule="auto"/>
              <w:ind w:left="1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服务内容及标准</w:t>
            </w:r>
          </w:p>
        </w:tc>
        <w:tc>
          <w:tcPr>
            <w:tcW w:w="2508" w:type="dxa"/>
            <w:vAlign w:val="top"/>
          </w:tcPr>
          <w:p>
            <w:pPr>
              <w:spacing w:before="44" w:line="215" w:lineRule="auto"/>
              <w:ind w:left="76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责任主体</w:t>
            </w:r>
          </w:p>
        </w:tc>
        <w:tc>
          <w:tcPr>
            <w:tcW w:w="3342" w:type="dxa"/>
            <w:vAlign w:val="top"/>
          </w:tcPr>
          <w:p>
            <w:pPr>
              <w:spacing w:before="40" w:line="218" w:lineRule="auto"/>
              <w:ind w:left="12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政策依据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2" w:lineRule="auto"/>
              <w:ind w:left="2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5</w:t>
            </w:r>
          </w:p>
        </w:tc>
        <w:tc>
          <w:tcPr>
            <w:tcW w:w="940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06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困难</w:t>
            </w:r>
          </w:p>
          <w:p>
            <w:pPr>
              <w:spacing w:before="3" w:line="218" w:lineRule="auto"/>
              <w:ind w:left="220" w:right="98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养老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39" w:type="dxa"/>
            <w:vAlign w:val="top"/>
          </w:tcPr>
          <w:p>
            <w:pPr>
              <w:spacing w:before="240" w:line="219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为特殊困难</w:t>
            </w:r>
          </w:p>
          <w:p>
            <w:pPr>
              <w:spacing w:before="35" w:line="219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老年人家庭</w:t>
            </w:r>
          </w:p>
          <w:p>
            <w:pPr>
              <w:spacing w:before="65" w:line="220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实施适老化</w:t>
            </w:r>
          </w:p>
          <w:p>
            <w:pPr>
              <w:spacing w:before="53" w:line="219" w:lineRule="auto"/>
              <w:ind w:left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改造</w:t>
            </w:r>
          </w:p>
        </w:tc>
        <w:tc>
          <w:tcPr>
            <w:tcW w:w="1689" w:type="dxa"/>
            <w:vAlign w:val="top"/>
          </w:tcPr>
          <w:p>
            <w:pPr>
              <w:spacing w:before="71" w:line="247" w:lineRule="auto"/>
              <w:ind w:left="112" w:right="7" w:firstLine="11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特困、建档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27"/>
                <w:sz w:val="24"/>
                <w:szCs w:val="24"/>
              </w:rPr>
              <w:t>立卡范围的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高龄、失能、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4"/>
                <w:szCs w:val="24"/>
              </w:rPr>
              <w:t>残疾老年人</w:t>
            </w:r>
          </w:p>
          <w:p>
            <w:pPr>
              <w:spacing w:before="65" w:line="220" w:lineRule="auto"/>
              <w:ind w:left="59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家庭</w:t>
            </w:r>
          </w:p>
        </w:tc>
        <w:tc>
          <w:tcPr>
            <w:tcW w:w="3947" w:type="dxa"/>
            <w:vAlign w:val="top"/>
          </w:tcPr>
          <w:p>
            <w:pPr>
              <w:spacing w:line="33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58" w:lineRule="auto"/>
              <w:ind w:left="62" w:firstLine="48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区级可采取政府补贴等方式，按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 xml:space="preserve"> 照《无障碍设计规范》给予最急需的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8"/>
                <w:sz w:val="23"/>
                <w:szCs w:val="23"/>
              </w:rPr>
              <w:t>适老化改造。</w:t>
            </w:r>
          </w:p>
        </w:tc>
        <w:tc>
          <w:tcPr>
            <w:tcW w:w="2508" w:type="dxa"/>
            <w:vAlign w:val="top"/>
          </w:tcPr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before="65" w:line="219" w:lineRule="auto"/>
              <w:ind w:left="1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42" w:type="dxa"/>
            <w:vAlign w:val="top"/>
          </w:tcPr>
          <w:p>
            <w:pPr>
              <w:spacing w:before="88" w:line="260" w:lineRule="auto"/>
              <w:ind w:left="68" w:firstLine="445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东</w:t>
            </w:r>
            <w:r>
              <w:rPr>
                <w:rFonts w:hint="eastAsia" w:ascii="仿宋_GB2312" w:hAnsi="仿宋_GB2312" w:eastAsia="仿宋_GB2312" w:cs="仿宋_GB2312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2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养</w:t>
            </w:r>
            <w:r>
              <w:rPr>
                <w:rFonts w:hint="eastAsia" w:ascii="仿宋_GB2312" w:hAnsi="仿宋_GB2312" w:eastAsia="仿宋_GB2312" w:cs="仿宋_GB2312"/>
                <w:spacing w:val="-2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老</w:t>
            </w:r>
            <w:r>
              <w:rPr>
                <w:rFonts w:hint="eastAsia" w:ascii="仿宋_GB2312" w:hAnsi="仿宋_GB2312" w:eastAsia="仿宋_GB2312" w:cs="仿宋_GB2312"/>
                <w:spacing w:val="-2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服</w:t>
            </w:r>
            <w:r>
              <w:rPr>
                <w:rFonts w:hint="eastAsia" w:ascii="仿宋_GB2312" w:hAnsi="仿宋_GB2312" w:eastAsia="仿宋_GB2312" w:cs="仿宋_GB2312"/>
                <w:spacing w:val="-2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务</w:t>
            </w:r>
            <w:r>
              <w:rPr>
                <w:rFonts w:hint="eastAsia" w:ascii="仿宋_GB2312" w:hAnsi="仿宋_GB2312" w:eastAsia="仿宋_GB2312" w:cs="仿宋_GB2312"/>
                <w:spacing w:val="-2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例》、《山东省人民政府办公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厅关于推进养老服务发展的实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5"/>
                <w:sz w:val="23"/>
                <w:szCs w:val="23"/>
              </w:rPr>
              <w:t>施意见》(鲁政办发〔2019〕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3</w:t>
            </w:r>
            <w:r>
              <w:rPr>
                <w:rFonts w:hint="eastAsia" w:ascii="仿宋_GB2312" w:hAnsi="仿宋_GB2312" w:eastAsia="仿宋_GB2312" w:cs="仿宋_GB2312"/>
                <w:spacing w:val="-3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1</w:t>
            </w:r>
            <w:r>
              <w:rPr>
                <w:rFonts w:hint="eastAsia" w:ascii="仿宋_GB2312" w:hAnsi="仿宋_GB2312" w:eastAsia="仿宋_GB2312" w:cs="仿宋_GB2312"/>
                <w:spacing w:val="-4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-5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1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24" w:type="dxa"/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6</w:t>
            </w:r>
          </w:p>
        </w:tc>
        <w:tc>
          <w:tcPr>
            <w:tcW w:w="94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特殊家庭的</w:t>
            </w:r>
          </w:p>
          <w:p>
            <w:pPr>
              <w:spacing w:before="45" w:line="219" w:lineRule="auto"/>
              <w:ind w:left="6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老年人巡访</w:t>
            </w:r>
          </w:p>
          <w:p>
            <w:pPr>
              <w:spacing w:before="55" w:line="220" w:lineRule="auto"/>
              <w:ind w:left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关爱</w:t>
            </w:r>
          </w:p>
        </w:tc>
        <w:tc>
          <w:tcPr>
            <w:tcW w:w="1689" w:type="dxa"/>
            <w:vAlign w:val="top"/>
          </w:tcPr>
          <w:p>
            <w:pPr>
              <w:spacing w:before="232" w:line="253" w:lineRule="auto"/>
              <w:ind w:left="112" w:right="7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9"/>
                <w:sz w:val="24"/>
                <w:szCs w:val="24"/>
              </w:rPr>
              <w:t>独居、空巢、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7"/>
                <w:sz w:val="24"/>
                <w:szCs w:val="24"/>
              </w:rPr>
              <w:t>农村留守、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  <w:szCs w:val="24"/>
              </w:rPr>
              <w:t>计划生育特殊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6"/>
                <w:sz w:val="24"/>
                <w:szCs w:val="24"/>
              </w:rPr>
              <w:t>家庭老年人</w:t>
            </w:r>
          </w:p>
        </w:tc>
        <w:tc>
          <w:tcPr>
            <w:tcW w:w="3947" w:type="dxa"/>
            <w:vAlign w:val="top"/>
          </w:tcPr>
          <w:p>
            <w:pPr>
              <w:spacing w:line="25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41" w:lineRule="auto"/>
              <w:ind w:left="62" w:right="5" w:firstLine="4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定期组织巡访工作，防范和化解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4"/>
                <w:sz w:val="24"/>
                <w:szCs w:val="24"/>
              </w:rPr>
              <w:t>意外风险。</w:t>
            </w:r>
          </w:p>
        </w:tc>
        <w:tc>
          <w:tcPr>
            <w:tcW w:w="2508" w:type="dxa"/>
            <w:vAlign w:val="top"/>
          </w:tcPr>
          <w:p>
            <w:pPr>
              <w:spacing w:line="33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1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区、镇(街)民政部门</w:t>
            </w:r>
          </w:p>
        </w:tc>
        <w:tc>
          <w:tcPr>
            <w:tcW w:w="3342" w:type="dxa"/>
            <w:vAlign w:val="top"/>
          </w:tcPr>
          <w:p>
            <w:pPr>
              <w:spacing w:before="84" w:line="256" w:lineRule="auto"/>
              <w:ind w:left="47" w:firstLine="457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山</w:t>
            </w:r>
            <w:r>
              <w:rPr>
                <w:rFonts w:hint="eastAsia" w:ascii="仿宋_GB2312" w:hAnsi="仿宋_GB2312" w:eastAsia="仿宋_GB2312" w:cs="仿宋_GB2312"/>
                <w:spacing w:val="-1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东</w:t>
            </w:r>
            <w:r>
              <w:rPr>
                <w:rFonts w:hint="eastAsia" w:ascii="仿宋_GB2312" w:hAnsi="仿宋_GB2312" w:eastAsia="仿宋_GB2312" w:cs="仿宋_GB2312"/>
                <w:spacing w:val="-2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省</w:t>
            </w:r>
            <w:r>
              <w:rPr>
                <w:rFonts w:hint="eastAsia" w:ascii="仿宋_GB2312" w:hAnsi="仿宋_GB2312" w:eastAsia="仿宋_GB2312" w:cs="仿宋_GB2312"/>
                <w:spacing w:val="-2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养</w:t>
            </w:r>
            <w:r>
              <w:rPr>
                <w:rFonts w:hint="eastAsia" w:ascii="仿宋_GB2312" w:hAnsi="仿宋_GB2312" w:eastAsia="仿宋_GB2312" w:cs="仿宋_GB2312"/>
                <w:spacing w:val="-2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老</w:t>
            </w:r>
            <w:r>
              <w:rPr>
                <w:rFonts w:hint="eastAsia" w:ascii="仿宋_GB2312" w:hAnsi="仿宋_GB2312" w:eastAsia="仿宋_GB2312" w:cs="仿宋_GB2312"/>
                <w:spacing w:val="-2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服</w:t>
            </w:r>
            <w:r>
              <w:rPr>
                <w:rFonts w:hint="eastAsia" w:ascii="仿宋_GB2312" w:hAnsi="仿宋_GB2312" w:eastAsia="仿宋_GB2312" w:cs="仿宋_GB2312"/>
                <w:spacing w:val="-2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务</w:t>
            </w:r>
            <w:r>
              <w:rPr>
                <w:rFonts w:hint="eastAsia" w:ascii="仿宋_GB2312" w:hAnsi="仿宋_GB2312" w:eastAsia="仿宋_GB2312" w:cs="仿宋_GB2312"/>
                <w:spacing w:val="-2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条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>例》、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>《山东省人民政府办公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厅关于推进养老服务发展的实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施意见》(鲁政办发〔2019〕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0"/>
                <w:w w:val="109"/>
                <w:sz w:val="23"/>
                <w:szCs w:val="23"/>
              </w:rPr>
              <w:t>31号)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7" w:hRule="atLeast"/>
        </w:trPr>
        <w:tc>
          <w:tcPr>
            <w:tcW w:w="724" w:type="dxa"/>
            <w:vAlign w:val="top"/>
          </w:tcPr>
          <w:p>
            <w:pPr>
              <w:spacing w:line="29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9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2" w:lineRule="auto"/>
              <w:ind w:left="2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323946"/>
                <w:sz w:val="24"/>
                <w:szCs w:val="24"/>
              </w:rPr>
              <w:t>7</w:t>
            </w:r>
          </w:p>
        </w:tc>
        <w:tc>
          <w:tcPr>
            <w:tcW w:w="940" w:type="dxa"/>
            <w:vAlign w:val="top"/>
          </w:tcPr>
          <w:p>
            <w:pPr>
              <w:spacing w:before="255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普惠型</w:t>
            </w:r>
          </w:p>
          <w:p>
            <w:pPr>
              <w:spacing w:before="45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  <w:p>
            <w:pPr>
              <w:spacing w:before="75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服务和</w:t>
            </w:r>
          </w:p>
          <w:p>
            <w:pPr>
              <w:spacing w:before="35" w:line="219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优待</w:t>
            </w:r>
          </w:p>
          <w:p>
            <w:pPr>
              <w:spacing w:before="65" w:line="220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39" w:type="dxa"/>
            <w:vAlign w:val="top"/>
          </w:tcPr>
          <w:p>
            <w:pPr>
              <w:spacing w:line="25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47" w:lineRule="auto"/>
              <w:ind w:left="180" w:right="54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高龄补贴及 百岁老人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长寿补贴</w:t>
            </w:r>
          </w:p>
        </w:tc>
        <w:tc>
          <w:tcPr>
            <w:tcW w:w="1689" w:type="dxa"/>
            <w:vAlign w:val="top"/>
          </w:tcPr>
          <w:p>
            <w:pPr>
              <w:spacing w:line="34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6" w:lineRule="auto"/>
              <w:ind w:left="471" w:right="116" w:hanging="3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80周岁及以上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</w:tc>
        <w:tc>
          <w:tcPr>
            <w:tcW w:w="3947" w:type="dxa"/>
            <w:vAlign w:val="top"/>
          </w:tcPr>
          <w:p>
            <w:pPr>
              <w:spacing w:before="71" w:line="263" w:lineRule="auto"/>
              <w:ind w:left="62" w:firstLine="466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高龄补贴标准：80—89周岁老年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3"/>
                <w:sz w:val="23"/>
                <w:szCs w:val="23"/>
              </w:rPr>
              <w:t>人每人每月30元，90—99周岁老年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人每人每月60元；百岁老人长寿补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3"/>
                <w:szCs w:val="23"/>
              </w:rPr>
              <w:t>贴标准：100周岁及以上老年人每人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3"/>
                <w:sz w:val="23"/>
                <w:szCs w:val="23"/>
              </w:rPr>
              <w:t>每月500元，以100岁为基数，每增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加1岁每月再增加10元长寿补贴。</w:t>
            </w:r>
          </w:p>
        </w:tc>
        <w:tc>
          <w:tcPr>
            <w:tcW w:w="2508" w:type="dxa"/>
            <w:vAlign w:val="top"/>
          </w:tcPr>
          <w:p>
            <w:pPr>
              <w:spacing w:line="33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40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区、镇(街)卫生</w:t>
            </w:r>
          </w:p>
          <w:p>
            <w:pPr>
              <w:spacing w:before="75" w:line="219" w:lineRule="auto"/>
              <w:ind w:left="16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健康部门、财政部门</w:t>
            </w:r>
          </w:p>
        </w:tc>
        <w:tc>
          <w:tcPr>
            <w:tcW w:w="3342" w:type="dxa"/>
            <w:vAlign w:val="top"/>
          </w:tcPr>
          <w:p>
            <w:pPr>
              <w:tabs>
                <w:tab w:val="left" w:pos="118"/>
              </w:tabs>
              <w:spacing w:before="264" w:line="262" w:lineRule="auto"/>
              <w:ind w:right="14" w:firstLine="551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《山东省人民政府关于印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5"/>
                <w:sz w:val="23"/>
                <w:szCs w:val="23"/>
              </w:rPr>
              <w:t>发山东省优待老年人规定的通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3"/>
                <w:sz w:val="23"/>
                <w:szCs w:val="23"/>
              </w:rPr>
              <w:t>知》(鲁政发〔2011〕54号)</w:t>
            </w: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8"/>
                <w:sz w:val="23"/>
                <w:szCs w:val="23"/>
              </w:rPr>
              <w:t>《枣庄市优待老年人规定》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ab/>
            </w:r>
            <w:r>
              <w:rPr>
                <w:rFonts w:hint="eastAsia" w:ascii="仿宋_GB2312" w:hAnsi="仿宋_GB2312" w:eastAsia="仿宋_GB2312" w:cs="仿宋_GB2312"/>
                <w:spacing w:val="21"/>
                <w:sz w:val="23"/>
                <w:szCs w:val="23"/>
              </w:rPr>
              <w:t>(枣庄市政府令第132号)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92" w:hRule="atLeast"/>
        </w:trPr>
        <w:tc>
          <w:tcPr>
            <w:tcW w:w="724" w:type="dxa"/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3" w:lineRule="auto"/>
              <w:ind w:left="294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8</w:t>
            </w:r>
          </w:p>
        </w:tc>
        <w:tc>
          <w:tcPr>
            <w:tcW w:w="940" w:type="dxa"/>
            <w:vAlign w:val="top"/>
          </w:tcPr>
          <w:p>
            <w:pPr>
              <w:spacing w:line="34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普惠型</w:t>
            </w:r>
          </w:p>
          <w:p>
            <w:pPr>
              <w:spacing w:before="75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  <w:p>
            <w:pPr>
              <w:spacing w:before="25" w:line="219" w:lineRule="auto"/>
              <w:ind w:left="10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服务和</w:t>
            </w:r>
          </w:p>
          <w:p>
            <w:pPr>
              <w:spacing w:before="55" w:line="219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优待</w:t>
            </w:r>
          </w:p>
          <w:p>
            <w:pPr>
              <w:spacing w:before="75" w:line="220" w:lineRule="auto"/>
              <w:ind w:left="22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39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52" w:lineRule="auto"/>
              <w:ind w:left="419" w:right="56" w:hanging="3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老年人健康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管理</w:t>
            </w:r>
          </w:p>
        </w:tc>
        <w:tc>
          <w:tcPr>
            <w:tcW w:w="1689" w:type="dxa"/>
            <w:vAlign w:val="top"/>
          </w:tcPr>
          <w:p>
            <w:pPr>
              <w:spacing w:line="27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51" w:lineRule="auto"/>
              <w:ind w:left="471" w:right="116" w:hanging="3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65周岁及以上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</w:tc>
        <w:tc>
          <w:tcPr>
            <w:tcW w:w="3947" w:type="dxa"/>
            <w:vAlign w:val="top"/>
          </w:tcPr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66" w:lineRule="auto"/>
              <w:ind w:left="62" w:firstLine="469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1"/>
                <w:sz w:val="23"/>
                <w:szCs w:val="23"/>
              </w:rPr>
              <w:t>每年提供一次免费健康管理服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 xml:space="preserve"> 务，建立健康档案，包括生活方式和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建康状况评估、体格检查、辅助检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4"/>
                <w:sz w:val="23"/>
                <w:szCs w:val="23"/>
              </w:rPr>
              <w:t>查、健康指导等。</w:t>
            </w:r>
          </w:p>
        </w:tc>
        <w:tc>
          <w:tcPr>
            <w:tcW w:w="2508" w:type="dxa"/>
            <w:vAlign w:val="top"/>
          </w:tcPr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8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340" w:lineRule="exact"/>
              <w:ind w:left="64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7"/>
                <w:sz w:val="24"/>
                <w:szCs w:val="24"/>
              </w:rPr>
              <w:t>区、镇(街)</w:t>
            </w:r>
          </w:p>
          <w:p>
            <w:pPr>
              <w:spacing w:line="219" w:lineRule="auto"/>
              <w:ind w:left="5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卫生健康部门</w:t>
            </w:r>
          </w:p>
        </w:tc>
        <w:tc>
          <w:tcPr>
            <w:tcW w:w="3342" w:type="dxa"/>
            <w:vAlign w:val="top"/>
          </w:tcPr>
          <w:p>
            <w:pPr>
              <w:spacing w:before="107" w:line="262" w:lineRule="auto"/>
              <w:ind w:left="68" w:firstLine="437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3"/>
                <w:sz w:val="23"/>
                <w:szCs w:val="23"/>
              </w:rPr>
              <w:t>《山东省老年人权益保障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8"/>
                <w:sz w:val="23"/>
                <w:szCs w:val="23"/>
              </w:rPr>
              <w:t>条例》、《山东省人民政府关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于印发山东省优待老年人规定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2"/>
                <w:sz w:val="23"/>
                <w:szCs w:val="23"/>
              </w:rPr>
              <w:t>的通知》(鲁政发〔2011〕54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号)、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《国家基本公共卫生服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8"/>
                <w:w w:val="113"/>
                <w:sz w:val="23"/>
                <w:szCs w:val="23"/>
              </w:rPr>
              <w:t>务规范(山东2017年版)》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5"/>
                <w:sz w:val="23"/>
                <w:szCs w:val="23"/>
              </w:rPr>
              <w:t>(鲁卫基层字〔2017〕7号)</w:t>
            </w:r>
          </w:p>
        </w:tc>
      </w:tr>
    </w:tbl>
    <w:p>
      <w:pPr>
        <w:rPr>
          <w:rFonts w:ascii="Arial"/>
          <w:sz w:val="21"/>
        </w:rPr>
      </w:pPr>
    </w:p>
    <w:p>
      <w:pPr>
        <w:sectPr>
          <w:footerReference r:id="rId6" w:type="default"/>
          <w:pgSz w:w="16580" w:h="11660"/>
          <w:pgMar w:top="991" w:right="1105" w:bottom="725" w:left="975" w:header="0" w:footer="378" w:gutter="0"/>
          <w:cols w:space="720" w:num="1"/>
        </w:sectPr>
      </w:pPr>
    </w:p>
    <w:p/>
    <w:p/>
    <w:p/>
    <w:p>
      <w:pPr>
        <w:spacing w:line="59" w:lineRule="exact"/>
      </w:pPr>
    </w:p>
    <w:tbl>
      <w:tblPr>
        <w:tblStyle w:val="4"/>
        <w:tblW w:w="1440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929"/>
        <w:gridCol w:w="1339"/>
        <w:gridCol w:w="1659"/>
        <w:gridCol w:w="3927"/>
        <w:gridCol w:w="2518"/>
        <w:gridCol w:w="330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4" w:hRule="atLeast"/>
        </w:trPr>
        <w:tc>
          <w:tcPr>
            <w:tcW w:w="725" w:type="dxa"/>
            <w:vAlign w:val="top"/>
          </w:tcPr>
          <w:p>
            <w:pPr>
              <w:spacing w:before="43" w:line="216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929" w:type="dxa"/>
            <w:vAlign w:val="top"/>
          </w:tcPr>
          <w:p>
            <w:pPr>
              <w:spacing w:before="40" w:line="218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1339" w:type="dxa"/>
            <w:vAlign w:val="top"/>
          </w:tcPr>
          <w:p>
            <w:pPr>
              <w:spacing w:before="44" w:line="215" w:lineRule="auto"/>
              <w:ind w:left="18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服务项目</w:t>
            </w:r>
          </w:p>
        </w:tc>
        <w:tc>
          <w:tcPr>
            <w:tcW w:w="1659" w:type="dxa"/>
            <w:vAlign w:val="top"/>
          </w:tcPr>
          <w:p>
            <w:pPr>
              <w:spacing w:before="40" w:line="218" w:lineRule="auto"/>
              <w:ind w:left="3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服务对象</w:t>
            </w:r>
          </w:p>
        </w:tc>
        <w:tc>
          <w:tcPr>
            <w:tcW w:w="3927" w:type="dxa"/>
            <w:vAlign w:val="top"/>
          </w:tcPr>
          <w:p>
            <w:pPr>
              <w:spacing w:before="40" w:line="218" w:lineRule="auto"/>
              <w:ind w:left="115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服务内容及标准</w:t>
            </w:r>
          </w:p>
        </w:tc>
        <w:tc>
          <w:tcPr>
            <w:tcW w:w="2518" w:type="dxa"/>
            <w:vAlign w:val="top"/>
          </w:tcPr>
          <w:p>
            <w:pPr>
              <w:spacing w:before="40" w:line="218" w:lineRule="auto"/>
              <w:ind w:left="77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责任主体</w:t>
            </w:r>
          </w:p>
        </w:tc>
        <w:tc>
          <w:tcPr>
            <w:tcW w:w="3303" w:type="dxa"/>
            <w:vAlign w:val="top"/>
          </w:tcPr>
          <w:p>
            <w:pPr>
              <w:spacing w:before="40" w:line="218" w:lineRule="auto"/>
              <w:ind w:left="1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政策依据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4" w:hRule="atLeast"/>
        </w:trPr>
        <w:tc>
          <w:tcPr>
            <w:tcW w:w="725" w:type="dxa"/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0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124" w:line="183" w:lineRule="auto"/>
              <w:ind w:left="254"/>
              <w:rPr>
                <w:rFonts w:hint="eastAsia" w:ascii="仿宋_GB2312" w:hAnsi="仿宋_GB2312" w:eastAsia="仿宋_GB2312" w:cs="仿宋_GB2312"/>
                <w:sz w:val="38"/>
                <w:szCs w:val="38"/>
              </w:rPr>
            </w:pPr>
            <w:r>
              <w:rPr>
                <w:rFonts w:hint="eastAsia" w:ascii="仿宋_GB2312" w:hAnsi="仿宋_GB2312" w:eastAsia="仿宋_GB2312" w:cs="仿宋_GB2312"/>
                <w:sz w:val="38"/>
                <w:szCs w:val="38"/>
              </w:rPr>
              <w:t>9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9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普惠型</w:t>
            </w:r>
          </w:p>
          <w:p>
            <w:pPr>
              <w:spacing w:before="75" w:line="219" w:lineRule="auto"/>
              <w:ind w:left="9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  <w:p>
            <w:pPr>
              <w:spacing w:before="35" w:line="219" w:lineRule="auto"/>
              <w:ind w:left="9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服务和</w:t>
            </w:r>
          </w:p>
          <w:p>
            <w:pPr>
              <w:spacing w:before="45" w:line="219" w:lineRule="auto"/>
              <w:ind w:left="2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优待</w:t>
            </w:r>
          </w:p>
          <w:p>
            <w:pPr>
              <w:spacing w:before="55" w:line="220" w:lineRule="auto"/>
              <w:ind w:left="21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目</w:t>
            </w:r>
          </w:p>
        </w:tc>
        <w:tc>
          <w:tcPr>
            <w:tcW w:w="1339" w:type="dxa"/>
            <w:vAlign w:val="top"/>
          </w:tcPr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7" w:lineRule="auto"/>
              <w:ind w:left="181" w:right="57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老年人文体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休闲优待</w:t>
            </w:r>
          </w:p>
        </w:tc>
        <w:tc>
          <w:tcPr>
            <w:tcW w:w="1659" w:type="dxa"/>
            <w:vAlign w:val="top"/>
          </w:tcPr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44" w:lineRule="auto"/>
              <w:ind w:left="462" w:right="216" w:hanging="2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60周岁以上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老年人</w:t>
            </w:r>
          </w:p>
        </w:tc>
        <w:tc>
          <w:tcPr>
            <w:tcW w:w="3927" w:type="dxa"/>
            <w:vAlign w:val="top"/>
          </w:tcPr>
          <w:p>
            <w:pPr>
              <w:spacing w:before="67" w:line="253" w:lineRule="auto"/>
              <w:ind w:left="53" w:firstLine="44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政府支持和兴办的各类博物馆、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文化馆、图书馆、美术馆、科技馆、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展览馆、纪念馆等文化场所，对老年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 人免门票费；社会力量兴办的上述场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所，凡收取门票的，对65岁以上老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年人免门票费，60—64岁老年人实行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门票半价优惠。政府支持和兴办的公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共体育健身场(馆),凡收费的，应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在所有开放时间对老年人实行半价优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惠。学校等企事业单位和各级机关所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属的文化体育设施，凡具备条件的，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应按时段对老年人免费开放。政府支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持兴办的各类公园对老年人免门票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9"/>
                <w:sz w:val="23"/>
                <w:szCs w:val="23"/>
              </w:rPr>
              <w:t>费；各类旅游景点对65岁以上老年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人免门票费，60—64岁老年人实行门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3"/>
                <w:sz w:val="23"/>
                <w:szCs w:val="23"/>
              </w:rPr>
              <w:t>票半价优惠。</w:t>
            </w:r>
          </w:p>
        </w:tc>
        <w:tc>
          <w:tcPr>
            <w:tcW w:w="2518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41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区、镇(街)卫生</w:t>
            </w:r>
          </w:p>
          <w:p>
            <w:pPr>
              <w:spacing w:before="45"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  <w:sz w:val="24"/>
                <w:szCs w:val="24"/>
              </w:rPr>
              <w:t>健康部门、发展改革</w:t>
            </w:r>
          </w:p>
          <w:p>
            <w:pPr>
              <w:spacing w:before="15" w:line="219" w:lineRule="auto"/>
              <w:ind w:left="2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部门、体育部门等</w:t>
            </w:r>
          </w:p>
        </w:tc>
        <w:tc>
          <w:tcPr>
            <w:tcW w:w="3303" w:type="dxa"/>
            <w:vAlign w:val="top"/>
          </w:tcPr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7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5" w:line="242" w:lineRule="auto"/>
              <w:ind w:left="67" w:firstLine="45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《山东省老年人权益保障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条例》《枣庄市优待老年人规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w w:val="114"/>
                <w:sz w:val="23"/>
                <w:szCs w:val="23"/>
              </w:rPr>
              <w:t>定》(枣庄市政府令第132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8" w:hRule="atLeast"/>
        </w:trPr>
        <w:tc>
          <w:tcPr>
            <w:tcW w:w="725" w:type="dxa"/>
            <w:vAlign w:val="top"/>
          </w:tcPr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10</w:t>
            </w: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spacing w:line="33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5" w:lineRule="auto"/>
              <w:ind w:left="181" w:right="58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老年人生活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服务优待</w:t>
            </w:r>
          </w:p>
        </w:tc>
        <w:tc>
          <w:tcPr>
            <w:tcW w:w="1659" w:type="dxa"/>
            <w:vAlign w:val="top"/>
          </w:tcPr>
          <w:p>
            <w:pPr>
              <w:spacing w:line="30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2" w:lineRule="auto"/>
              <w:ind w:left="462" w:right="216" w:hanging="2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60周岁以上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老年人</w:t>
            </w:r>
          </w:p>
        </w:tc>
        <w:tc>
          <w:tcPr>
            <w:tcW w:w="3927" w:type="dxa"/>
            <w:vAlign w:val="top"/>
          </w:tcPr>
          <w:p>
            <w:pPr>
              <w:spacing w:before="57" w:line="249" w:lineRule="auto"/>
              <w:ind w:left="53" w:firstLine="452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城区内所有无人售票公交车及快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1"/>
                <w:w w:val="115"/>
                <w:sz w:val="23"/>
                <w:szCs w:val="23"/>
              </w:rPr>
              <w:t>速公交车(BRT),对65岁以上老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年人免费，60</w:t>
            </w:r>
            <w:r>
              <w:rPr>
                <w:rFonts w:hint="eastAsia" w:ascii="仿宋_GB2312" w:hAnsi="仿宋_GB2312" w:eastAsia="仿宋_GB2312" w:cs="仿宋_GB2312"/>
                <w:color w:val="570043"/>
                <w:spacing w:val="10"/>
                <w:sz w:val="23"/>
                <w:szCs w:val="23"/>
              </w:rPr>
              <w:t>—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64岁老年人实行半价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优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惠</w:t>
            </w:r>
            <w:r>
              <w:rPr>
                <w:rFonts w:hint="eastAsia" w:ascii="仿宋_GB2312" w:hAnsi="仿宋_GB2312" w:eastAsia="仿宋_GB2312" w:cs="仿宋_GB2312"/>
                <w:spacing w:val="-3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。</w:t>
            </w:r>
          </w:p>
        </w:tc>
        <w:tc>
          <w:tcPr>
            <w:tcW w:w="2518" w:type="dxa"/>
            <w:vAlign w:val="top"/>
          </w:tcPr>
          <w:p>
            <w:pPr>
              <w:spacing w:line="32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33" w:lineRule="auto"/>
              <w:ind w:left="535" w:right="51" w:hanging="359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区级卫生健康部门、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交通运输部门</w:t>
            </w:r>
          </w:p>
        </w:tc>
        <w:tc>
          <w:tcPr>
            <w:tcW w:w="3303" w:type="dxa"/>
            <w:vAlign w:val="top"/>
          </w:tcPr>
          <w:p>
            <w:pPr>
              <w:spacing w:before="87" w:line="243" w:lineRule="auto"/>
              <w:ind w:left="67" w:firstLine="45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《山东省老年人权益保障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条例》《枣庄市优待老年人规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w w:val="114"/>
                <w:sz w:val="23"/>
                <w:szCs w:val="23"/>
              </w:rPr>
              <w:t>定》(枣庄市政府令第132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-1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13" w:hRule="atLeast"/>
        </w:trPr>
        <w:tc>
          <w:tcPr>
            <w:tcW w:w="725" w:type="dxa"/>
            <w:vAlign w:val="top"/>
          </w:tcPr>
          <w:p>
            <w:pPr>
              <w:spacing w:line="33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3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3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11</w:t>
            </w: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39" w:type="dxa"/>
            <w:vAlign w:val="top"/>
          </w:tcPr>
          <w:p>
            <w:pPr>
              <w:spacing w:line="31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老年人司法</w:t>
            </w:r>
          </w:p>
          <w:p>
            <w:pPr>
              <w:spacing w:before="65" w:line="219" w:lineRule="auto"/>
              <w:ind w:left="6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救助及法律</w:t>
            </w:r>
          </w:p>
          <w:p>
            <w:pPr>
              <w:spacing w:before="25" w:line="220" w:lineRule="auto"/>
              <w:ind w:left="4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援助</w:t>
            </w:r>
          </w:p>
        </w:tc>
        <w:tc>
          <w:tcPr>
            <w:tcW w:w="1659" w:type="dxa"/>
            <w:vAlign w:val="top"/>
          </w:tcPr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7" w:lineRule="auto"/>
              <w:ind w:left="462" w:right="216" w:hanging="24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60周岁以上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 xml:space="preserve"> 老年人</w:t>
            </w:r>
          </w:p>
        </w:tc>
        <w:tc>
          <w:tcPr>
            <w:tcW w:w="3927" w:type="dxa"/>
            <w:vAlign w:val="top"/>
          </w:tcPr>
          <w:p>
            <w:pPr>
              <w:spacing w:before="68" w:line="248" w:lineRule="auto"/>
              <w:ind w:left="53" w:firstLine="499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老年人因其合法权益受侵害提起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诉讼交纳诉讼费确有困难的，可以缓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交、减交或者免交；需要获得律师帮</w:t>
            </w: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助，但是无力支付律师费用的，可以</w:t>
            </w: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sz w:val="23"/>
                <w:szCs w:val="23"/>
              </w:rPr>
              <w:t>获得法律援助。</w:t>
            </w:r>
          </w:p>
        </w:tc>
        <w:tc>
          <w:tcPr>
            <w:tcW w:w="2518" w:type="dxa"/>
            <w:vAlign w:val="top"/>
          </w:tcPr>
          <w:p>
            <w:pPr>
              <w:spacing w:line="33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>区级卫生健康部门、</w:t>
            </w:r>
          </w:p>
          <w:p>
            <w:pPr>
              <w:spacing w:before="45" w:line="219" w:lineRule="auto"/>
              <w:ind w:left="1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司法行政部门，各级</w:t>
            </w:r>
          </w:p>
          <w:p>
            <w:pPr>
              <w:spacing w:before="15" w:line="220" w:lineRule="auto"/>
              <w:ind w:left="7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人民法院</w:t>
            </w:r>
          </w:p>
        </w:tc>
        <w:tc>
          <w:tcPr>
            <w:tcW w:w="3303" w:type="dxa"/>
            <w:vAlign w:val="top"/>
          </w:tcPr>
          <w:p>
            <w:pPr>
              <w:spacing w:before="269"/>
              <w:ind w:left="67" w:firstLine="44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20"/>
                <w:sz w:val="23"/>
                <w:szCs w:val="23"/>
              </w:rPr>
              <w:t>《山东省老年人权益保障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7"/>
                <w:sz w:val="23"/>
                <w:szCs w:val="23"/>
              </w:rPr>
              <w:t>条例》《枣庄市优待老年人规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6"/>
                <w:w w:val="114"/>
                <w:sz w:val="23"/>
                <w:szCs w:val="23"/>
              </w:rPr>
              <w:t>定》(枣庄市政府令第132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号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3"/>
                <w:szCs w:val="23"/>
              </w:rPr>
              <w:t>)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p>
      <w:pPr>
        <w:sectPr>
          <w:footerReference r:id="rId7" w:type="default"/>
          <w:pgSz w:w="16580" w:h="11660"/>
          <w:pgMar w:top="991" w:right="1024" w:bottom="1042" w:left="1144" w:header="0" w:footer="698" w:gutter="0"/>
          <w:cols w:space="720" w:num="1"/>
        </w:sectPr>
      </w:pPr>
    </w:p>
    <w:p/>
    <w:p/>
    <w:p>
      <w:pPr>
        <w:spacing w:line="150" w:lineRule="exact"/>
      </w:pPr>
    </w:p>
    <w:tbl>
      <w:tblPr>
        <w:tblStyle w:val="4"/>
        <w:tblW w:w="144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5"/>
        <w:gridCol w:w="929"/>
        <w:gridCol w:w="1359"/>
        <w:gridCol w:w="1679"/>
        <w:gridCol w:w="3937"/>
        <w:gridCol w:w="2488"/>
        <w:gridCol w:w="33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5" w:hRule="atLeast"/>
        </w:trPr>
        <w:tc>
          <w:tcPr>
            <w:tcW w:w="715" w:type="dxa"/>
            <w:vAlign w:val="top"/>
          </w:tcPr>
          <w:p>
            <w:pPr>
              <w:spacing w:before="46" w:line="214" w:lineRule="auto"/>
              <w:ind w:left="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序号</w:t>
            </w:r>
          </w:p>
        </w:tc>
        <w:tc>
          <w:tcPr>
            <w:tcW w:w="929" w:type="dxa"/>
            <w:vAlign w:val="top"/>
          </w:tcPr>
          <w:p>
            <w:pPr>
              <w:spacing w:before="41" w:line="218" w:lineRule="auto"/>
              <w:ind w:left="2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4"/>
                <w:szCs w:val="24"/>
              </w:rPr>
              <w:t>类别</w:t>
            </w:r>
          </w:p>
        </w:tc>
        <w:tc>
          <w:tcPr>
            <w:tcW w:w="1359" w:type="dxa"/>
            <w:vAlign w:val="top"/>
          </w:tcPr>
          <w:p>
            <w:pPr>
              <w:spacing w:before="41" w:line="218" w:lineRule="auto"/>
              <w:ind w:left="1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24"/>
                <w:szCs w:val="24"/>
              </w:rPr>
              <w:t>服务项目</w:t>
            </w:r>
          </w:p>
        </w:tc>
        <w:tc>
          <w:tcPr>
            <w:tcW w:w="1679" w:type="dxa"/>
            <w:vAlign w:val="top"/>
          </w:tcPr>
          <w:p>
            <w:pPr>
              <w:spacing w:before="41" w:line="218" w:lineRule="auto"/>
              <w:ind w:left="35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服务对象</w:t>
            </w:r>
          </w:p>
        </w:tc>
        <w:tc>
          <w:tcPr>
            <w:tcW w:w="3937" w:type="dxa"/>
            <w:vAlign w:val="top"/>
          </w:tcPr>
          <w:p>
            <w:pPr>
              <w:spacing w:before="41" w:line="218" w:lineRule="auto"/>
              <w:ind w:left="11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4"/>
                <w:sz w:val="24"/>
                <w:szCs w:val="24"/>
              </w:rPr>
              <w:t>服务内容及标准</w:t>
            </w:r>
          </w:p>
        </w:tc>
        <w:tc>
          <w:tcPr>
            <w:tcW w:w="2488" w:type="dxa"/>
            <w:vAlign w:val="top"/>
          </w:tcPr>
          <w:p>
            <w:pPr>
              <w:spacing w:before="41" w:line="218" w:lineRule="auto"/>
              <w:ind w:left="75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24"/>
                <w:szCs w:val="24"/>
              </w:rPr>
              <w:t>责任主体</w:t>
            </w:r>
          </w:p>
        </w:tc>
        <w:tc>
          <w:tcPr>
            <w:tcW w:w="3343" w:type="dxa"/>
            <w:vAlign w:val="top"/>
          </w:tcPr>
          <w:p>
            <w:pPr>
              <w:spacing w:before="40" w:line="219" w:lineRule="auto"/>
              <w:ind w:left="12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政策依据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698" w:hRule="atLeast"/>
        </w:trPr>
        <w:tc>
          <w:tcPr>
            <w:tcW w:w="715" w:type="dxa"/>
            <w:vAlign w:val="top"/>
          </w:tcPr>
          <w:p>
            <w:pPr>
              <w:spacing w:line="3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12</w:t>
            </w:r>
          </w:p>
        </w:tc>
        <w:tc>
          <w:tcPr>
            <w:tcW w:w="92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70" w:lineRule="auto"/>
              <w:ind w:left="210" w:right="183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养老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服务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优惠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szCs w:val="24"/>
              </w:rPr>
              <w:t>扶持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5"/>
                <w:sz w:val="24"/>
                <w:szCs w:val="24"/>
              </w:rPr>
              <w:t>项</w:t>
            </w:r>
            <w:r>
              <w:rPr>
                <w:rFonts w:hint="eastAsia" w:ascii="仿宋_GB2312" w:hAnsi="仿宋_GB2312" w:eastAsia="仿宋_GB2312" w:cs="仿宋_GB2312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5"/>
                <w:sz w:val="24"/>
                <w:szCs w:val="24"/>
              </w:rPr>
              <w:t>目</w:t>
            </w:r>
          </w:p>
        </w:tc>
        <w:tc>
          <w:tcPr>
            <w:tcW w:w="1359" w:type="dxa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7" w:lineRule="auto"/>
              <w:ind w:left="191" w:right="18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养老服务 资金安排</w:t>
            </w:r>
          </w:p>
        </w:tc>
        <w:tc>
          <w:tcPr>
            <w:tcW w:w="1679" w:type="dxa"/>
            <w:vAlign w:val="top"/>
          </w:tcPr>
          <w:p>
            <w:pPr>
              <w:spacing w:line="3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35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符合条件</w:t>
            </w:r>
          </w:p>
          <w:p>
            <w:pPr>
              <w:spacing w:before="14" w:line="217" w:lineRule="auto"/>
              <w:ind w:left="232" w:right="221" w:firstLin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养老服务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项目和机构</w:t>
            </w:r>
          </w:p>
        </w:tc>
        <w:tc>
          <w:tcPr>
            <w:tcW w:w="3937" w:type="dxa"/>
            <w:vAlign w:val="top"/>
          </w:tcPr>
          <w:p>
            <w:pPr>
              <w:spacing w:before="301" w:line="218" w:lineRule="auto"/>
              <w:ind w:left="43" w:right="26" w:firstLine="479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7"/>
                <w:sz w:val="24"/>
                <w:szCs w:val="24"/>
              </w:rPr>
              <w:t>市级、区(市)级人民政府设立</w:t>
            </w:r>
            <w:r>
              <w:rPr>
                <w:rFonts w:hint="eastAsia" w:ascii="仿宋_GB2312" w:hAnsi="仿宋_GB2312" w:eastAsia="仿宋_GB2312" w:cs="仿宋_GB2312"/>
                <w:spacing w:val="1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养老服务专项资金，各级留成的福利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彩票公益金，按照国家和省规定的比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  <w:szCs w:val="24"/>
              </w:rPr>
              <w:t>例50%以上用于支持发展养老服务。</w:t>
            </w:r>
          </w:p>
        </w:tc>
        <w:tc>
          <w:tcPr>
            <w:tcW w:w="2488" w:type="dxa"/>
            <w:vAlign w:val="top"/>
          </w:tcPr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5" w:lineRule="auto"/>
              <w:ind w:left="6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line="219" w:lineRule="auto"/>
              <w:ind w:left="1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43" w:type="dxa"/>
            <w:vAlign w:val="top"/>
          </w:tcPr>
          <w:p>
            <w:pPr>
              <w:spacing w:before="46" w:line="221" w:lineRule="auto"/>
              <w:ind w:firstLine="470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>《山东省养老服务条例》、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>《山东省人民政府办公厅关于推进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养老服务发展的实施意见》(鲁政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办发〔2019〕31号)《枣庄市人民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政府关于加快发展养老服务业的意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>见》(枣政发[2014]13号)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6" w:hRule="atLeast"/>
        </w:trPr>
        <w:tc>
          <w:tcPr>
            <w:tcW w:w="715" w:type="dxa"/>
            <w:vAlign w:val="top"/>
          </w:tcPr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54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13</w:t>
            </w: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1" w:lineRule="auto"/>
              <w:ind w:left="191" w:right="18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养老服务 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机构奖补</w:t>
            </w:r>
          </w:p>
        </w:tc>
        <w:tc>
          <w:tcPr>
            <w:tcW w:w="1679" w:type="dxa"/>
            <w:vAlign w:val="top"/>
          </w:tcPr>
          <w:p>
            <w:pPr>
              <w:spacing w:line="30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3" w:lineRule="auto"/>
              <w:ind w:left="352" w:right="218" w:hanging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符合条件的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 xml:space="preserve"> 养老服务</w:t>
            </w:r>
          </w:p>
          <w:p>
            <w:pPr>
              <w:spacing w:line="218" w:lineRule="auto"/>
              <w:ind w:left="23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项目和机构</w:t>
            </w:r>
          </w:p>
        </w:tc>
        <w:tc>
          <w:tcPr>
            <w:tcW w:w="3937" w:type="dxa"/>
            <w:vAlign w:val="top"/>
          </w:tcPr>
          <w:p>
            <w:pPr>
              <w:spacing w:line="30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6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07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27" w:lineRule="auto"/>
              <w:ind w:left="43" w:right="29" w:firstLine="47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 xml:space="preserve">按照(枣民字〔2016〕73号)文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件规定，发放一次性建设补助、开办</w:t>
            </w:r>
            <w:r>
              <w:rPr>
                <w:rFonts w:hint="eastAsia" w:ascii="仿宋_GB2312" w:hAnsi="仿宋_GB2312" w:eastAsia="仿宋_GB2312" w:cs="仿宋_GB2312"/>
                <w:spacing w:val="13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4"/>
                <w:sz w:val="24"/>
                <w:szCs w:val="24"/>
              </w:rPr>
              <w:t>补助或运营补助。</w:t>
            </w:r>
          </w:p>
        </w:tc>
        <w:tc>
          <w:tcPr>
            <w:tcW w:w="2488" w:type="dxa"/>
            <w:vAlign w:val="top"/>
          </w:tcPr>
          <w:p>
            <w:pPr>
              <w:spacing w:line="26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6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63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  <w:szCs w:val="24"/>
              </w:rPr>
              <w:t>区、镇(街)</w:t>
            </w:r>
          </w:p>
          <w:p>
            <w:pPr>
              <w:spacing w:before="25" w:line="219" w:lineRule="auto"/>
              <w:ind w:left="1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民政部门、财政部门</w:t>
            </w:r>
          </w:p>
        </w:tc>
        <w:tc>
          <w:tcPr>
            <w:tcW w:w="3343" w:type="dxa"/>
            <w:vAlign w:val="top"/>
          </w:tcPr>
          <w:p>
            <w:pPr>
              <w:spacing w:before="37" w:line="223" w:lineRule="auto"/>
              <w:ind w:left="78" w:firstLine="348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  <w:sz w:val="23"/>
                <w:szCs w:val="23"/>
              </w:rPr>
              <w:t>《关于转发山东省民政厅山东</w:t>
            </w:r>
            <w:r>
              <w:rPr>
                <w:rFonts w:hint="eastAsia" w:ascii="仿宋_GB2312" w:hAnsi="仿宋_GB2312" w:eastAsia="仿宋_GB2312" w:cs="仿宋_GB2312"/>
                <w:spacing w:val="10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省财政厅关于印发〈山东省养老服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务业省级专项资金补助项目实施方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案〉的通知》(枣民字〔2016〕73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号)《枣庄市人民政府关于加快发</w:t>
            </w:r>
            <w:r>
              <w:rPr>
                <w:rFonts w:hint="eastAsia" w:ascii="仿宋_GB2312" w:hAnsi="仿宋_GB2312" w:eastAsia="仿宋_GB2312" w:cs="仿宋_GB2312"/>
                <w:spacing w:val="13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展养老服务业的意见》(枣政发</w:t>
            </w:r>
            <w:r>
              <w:rPr>
                <w:rFonts w:hint="eastAsia" w:ascii="仿宋_GB2312" w:hAnsi="仿宋_GB2312" w:eastAsia="仿宋_GB2312" w:cs="仿宋_GB2312"/>
                <w:spacing w:val="8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[2014]13号)《山东省民政厅、财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政厅关于规范农村幸福院建设和运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9"/>
                <w:sz w:val="23"/>
                <w:szCs w:val="23"/>
              </w:rPr>
              <w:t>行管理的指导意见》(鲁民函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[2019]133号)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</w:trPr>
        <w:tc>
          <w:tcPr>
            <w:tcW w:w="715" w:type="dxa"/>
            <w:vAlign w:val="top"/>
          </w:tcPr>
          <w:p>
            <w:pPr>
              <w:spacing w:line="44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14</w:t>
            </w:r>
          </w:p>
        </w:tc>
        <w:tc>
          <w:tcPr>
            <w:tcW w:w="92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before="176" w:line="219" w:lineRule="auto"/>
              <w:ind w:left="1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养老服务</w:t>
            </w:r>
          </w:p>
          <w:p>
            <w:pPr>
              <w:spacing w:before="3" w:line="217" w:lineRule="auto"/>
              <w:ind w:left="1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机构税费</w:t>
            </w:r>
          </w:p>
          <w:p>
            <w:pPr>
              <w:spacing w:line="220" w:lineRule="auto"/>
              <w:ind w:left="4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减免</w:t>
            </w:r>
          </w:p>
        </w:tc>
        <w:tc>
          <w:tcPr>
            <w:tcW w:w="1679" w:type="dxa"/>
            <w:vAlign w:val="top"/>
          </w:tcPr>
          <w:p>
            <w:pPr>
              <w:spacing w:before="285"/>
              <w:ind w:left="112" w:right="101" w:firstLin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符合条件的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养老服务机构</w:t>
            </w:r>
          </w:p>
        </w:tc>
        <w:tc>
          <w:tcPr>
            <w:tcW w:w="3937" w:type="dxa"/>
            <w:vAlign w:val="top"/>
          </w:tcPr>
          <w:p>
            <w:pPr>
              <w:spacing w:before="47" w:line="221" w:lineRule="auto"/>
              <w:ind w:left="43" w:firstLine="470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>按照国家和省有关规定，养老服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5"/>
                <w:sz w:val="23"/>
                <w:szCs w:val="23"/>
              </w:rPr>
              <w:t>务组织享受税收优惠和行政事业性收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 xml:space="preserve">  费减免政策，用水、用电、用气、用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2"/>
                <w:sz w:val="23"/>
                <w:szCs w:val="23"/>
              </w:rPr>
              <w:t>热，按照居民生活类价格标准收费。</w:t>
            </w:r>
          </w:p>
        </w:tc>
        <w:tc>
          <w:tcPr>
            <w:tcW w:w="2488" w:type="dxa"/>
            <w:vAlign w:val="top"/>
          </w:tcPr>
          <w:p>
            <w:pPr>
              <w:spacing w:before="175" w:line="208" w:lineRule="auto"/>
              <w:ind w:left="3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区、镇(街)发展</w:t>
            </w:r>
          </w:p>
          <w:p>
            <w:pPr>
              <w:spacing w:line="227" w:lineRule="auto"/>
              <w:ind w:left="36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>改革部门、财政部门、</w:t>
            </w:r>
          </w:p>
          <w:p>
            <w:pPr>
              <w:spacing w:before="7" w:line="219" w:lineRule="auto"/>
              <w:ind w:left="75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>税务部门</w:t>
            </w:r>
          </w:p>
        </w:tc>
        <w:tc>
          <w:tcPr>
            <w:tcW w:w="3343" w:type="dxa"/>
            <w:vAlign w:val="top"/>
          </w:tcPr>
          <w:p>
            <w:pPr>
              <w:spacing w:before="46" w:line="227" w:lineRule="auto"/>
              <w:ind w:left="458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30"/>
                <w:sz w:val="23"/>
                <w:szCs w:val="23"/>
              </w:rPr>
              <w:t>《山东省养老服务条例》</w:t>
            </w:r>
          </w:p>
          <w:p>
            <w:pPr>
              <w:spacing w:before="4" w:line="209" w:lineRule="auto"/>
              <w:ind w:left="78" w:right="4" w:firstLine="35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19"/>
                <w:sz w:val="24"/>
                <w:szCs w:val="24"/>
              </w:rPr>
              <w:t>《关于完善社会福利场所有关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价格政策的通知》(枣发改价格</w:t>
            </w:r>
            <w:r>
              <w:rPr>
                <w:rFonts w:hint="eastAsia" w:ascii="仿宋_GB2312" w:hAnsi="仿宋_GB2312" w:eastAsia="仿宋_GB2312" w:cs="仿宋_GB2312"/>
                <w:spacing w:val="9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5"/>
                <w:sz w:val="24"/>
                <w:szCs w:val="24"/>
              </w:rPr>
              <w:t>[2019]43号)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8" w:hRule="atLeast"/>
        </w:trPr>
        <w:tc>
          <w:tcPr>
            <w:tcW w:w="715" w:type="dxa"/>
            <w:vAlign w:val="top"/>
          </w:tcPr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8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249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184" w:lineRule="auto"/>
              <w:ind w:left="225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  <w:sz w:val="24"/>
                <w:szCs w:val="24"/>
              </w:rPr>
              <w:t>15</w:t>
            </w:r>
          </w:p>
        </w:tc>
        <w:tc>
          <w:tcPr>
            <w:tcW w:w="92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eastAsia" w:ascii="仿宋_GB2312" w:hAnsi="仿宋_GB2312" w:eastAsia="仿宋_GB2312" w:cs="仿宋_GB2312"/>
                <w:sz w:val="21"/>
              </w:rPr>
            </w:pPr>
          </w:p>
        </w:tc>
        <w:tc>
          <w:tcPr>
            <w:tcW w:w="1359" w:type="dxa"/>
            <w:vAlign w:val="top"/>
          </w:tcPr>
          <w:p>
            <w:pPr>
              <w:spacing w:line="31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1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社区养老</w:t>
            </w:r>
          </w:p>
          <w:p>
            <w:pPr>
              <w:spacing w:before="25" w:line="219" w:lineRule="auto"/>
              <w:ind w:left="19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服务设施</w:t>
            </w:r>
          </w:p>
          <w:p>
            <w:pPr>
              <w:spacing w:before="6" w:line="221" w:lineRule="auto"/>
              <w:ind w:left="431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4"/>
                <w:szCs w:val="24"/>
              </w:rPr>
              <w:t>配建</w:t>
            </w:r>
          </w:p>
        </w:tc>
        <w:tc>
          <w:tcPr>
            <w:tcW w:w="1679" w:type="dxa"/>
            <w:vAlign w:val="top"/>
          </w:tcPr>
          <w:p>
            <w:pPr>
              <w:spacing w:line="31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11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9" w:lineRule="auto"/>
              <w:ind w:left="472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老年人</w:t>
            </w:r>
          </w:p>
        </w:tc>
        <w:tc>
          <w:tcPr>
            <w:tcW w:w="3937" w:type="dxa"/>
            <w:vAlign w:val="top"/>
          </w:tcPr>
          <w:p>
            <w:pPr>
              <w:spacing w:line="385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6" w:lineRule="auto"/>
              <w:ind w:left="32" w:right="17" w:firstLine="48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新建城镇居住区按照每百户不低</w:t>
            </w:r>
            <w:r>
              <w:rPr>
                <w:rFonts w:hint="eastAsia" w:ascii="仿宋_GB2312" w:hAnsi="仿宋_GB2312" w:eastAsia="仿宋_GB2312" w:cs="仿宋_GB2312"/>
                <w:spacing w:val="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6"/>
                <w:sz w:val="24"/>
                <w:szCs w:val="24"/>
              </w:rPr>
              <w:t>于20平方米的标准配套建设社区养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 xml:space="preserve">老服务设施；老旧小区通过购置、置 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  <w:szCs w:val="24"/>
              </w:rPr>
              <w:t>换、租赁等方式，按每百户不少于15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4"/>
                <w:szCs w:val="24"/>
              </w:rPr>
              <w:t>平方米的标准调剂解决。</w:t>
            </w:r>
          </w:p>
        </w:tc>
        <w:tc>
          <w:tcPr>
            <w:tcW w:w="2488" w:type="dxa"/>
            <w:vAlign w:val="top"/>
          </w:tcPr>
          <w:p>
            <w:pPr>
              <w:spacing w:line="322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line="323" w:lineRule="auto"/>
              <w:rPr>
                <w:rFonts w:hint="eastAsia" w:ascii="仿宋_GB2312" w:hAnsi="仿宋_GB2312" w:eastAsia="仿宋_GB2312" w:cs="仿宋_GB2312"/>
                <w:sz w:val="21"/>
              </w:rPr>
            </w:pPr>
          </w:p>
          <w:p>
            <w:pPr>
              <w:spacing w:before="78" w:line="215" w:lineRule="auto"/>
              <w:ind w:left="39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4"/>
                <w:szCs w:val="24"/>
              </w:rPr>
              <w:t>区、镇(街)民政</w:t>
            </w:r>
          </w:p>
          <w:p>
            <w:pPr>
              <w:spacing w:line="227" w:lineRule="auto"/>
              <w:ind w:left="36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3"/>
                <w:szCs w:val="23"/>
              </w:rPr>
              <w:t>部门、自然资源部门、</w:t>
            </w:r>
          </w:p>
          <w:p>
            <w:pPr>
              <w:spacing w:before="27" w:line="219" w:lineRule="auto"/>
              <w:ind w:left="276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4"/>
                <w:szCs w:val="24"/>
              </w:rPr>
              <w:t>住房城乡建设部门</w:t>
            </w:r>
          </w:p>
        </w:tc>
        <w:tc>
          <w:tcPr>
            <w:tcW w:w="3343" w:type="dxa"/>
            <w:vAlign w:val="top"/>
          </w:tcPr>
          <w:p>
            <w:pPr>
              <w:spacing w:before="35" w:line="223" w:lineRule="auto"/>
              <w:ind w:firstLine="461"/>
              <w:jc w:val="both"/>
              <w:rPr>
                <w:rFonts w:hint="eastAsia" w:ascii="仿宋_GB2312" w:hAnsi="仿宋_GB2312" w:eastAsia="仿宋_GB2312" w:cs="仿宋_GB2312"/>
                <w:sz w:val="23"/>
                <w:szCs w:val="23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sz w:val="23"/>
                <w:szCs w:val="23"/>
              </w:rPr>
              <w:t>《山东省养老服务条例》、</w:t>
            </w:r>
            <w:r>
              <w:rPr>
                <w:rFonts w:hint="eastAsia" w:ascii="仿宋_GB2312" w:hAnsi="仿宋_GB2312" w:eastAsia="仿宋_GB2312" w:cs="仿宋_GB2312"/>
                <w:spacing w:val="2"/>
                <w:sz w:val="23"/>
                <w:szCs w:val="23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16"/>
                <w:sz w:val="23"/>
                <w:szCs w:val="23"/>
              </w:rPr>
              <w:t>《枣庄市人民政府办公室关于印发</w:t>
            </w:r>
            <w:r>
              <w:rPr>
                <w:rFonts w:hint="eastAsia" w:ascii="仿宋_GB2312" w:hAnsi="仿宋_GB2312" w:eastAsia="仿宋_GB2312" w:cs="仿宋_GB2312"/>
                <w:spacing w:val="3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枣庄市养老服务业转型升级实施方</w:t>
            </w:r>
            <w:r>
              <w:rPr>
                <w:rFonts w:hint="eastAsia" w:ascii="仿宋_GB2312" w:hAnsi="仿宋_GB2312" w:eastAsia="仿宋_GB2312" w:cs="仿宋_GB2312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6"/>
                <w:sz w:val="23"/>
                <w:szCs w:val="23"/>
              </w:rPr>
              <w:t>案的通知》(枣政办字〔2016〕75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3"/>
                <w:szCs w:val="23"/>
              </w:rPr>
              <w:t>号)《枣庄市住宅小区配建社区居</w:t>
            </w:r>
            <w:r>
              <w:rPr>
                <w:rFonts w:hint="eastAsia" w:ascii="仿宋_GB2312" w:hAnsi="仿宋_GB2312" w:eastAsia="仿宋_GB2312" w:cs="仿宋_GB2312"/>
                <w:spacing w:val="6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5"/>
                <w:sz w:val="23"/>
                <w:szCs w:val="23"/>
              </w:rPr>
              <w:t>家养老服务用房和设施的建设、移</w:t>
            </w:r>
            <w:r>
              <w:rPr>
                <w:rFonts w:hint="eastAsia" w:ascii="仿宋_GB2312" w:hAnsi="仿宋_GB2312" w:eastAsia="仿宋_GB2312" w:cs="仿宋_GB2312"/>
                <w:spacing w:val="1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7"/>
                <w:sz w:val="23"/>
                <w:szCs w:val="23"/>
              </w:rPr>
              <w:t>交与管理办法》的通知(枣民字</w:t>
            </w:r>
            <w:r>
              <w:rPr>
                <w:rFonts w:hint="eastAsia" w:ascii="仿宋_GB2312" w:hAnsi="仿宋_GB2312" w:eastAsia="仿宋_GB2312" w:cs="仿宋_GB2312"/>
                <w:spacing w:val="4"/>
                <w:sz w:val="23"/>
                <w:szCs w:val="23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11"/>
                <w:sz w:val="23"/>
                <w:szCs w:val="23"/>
              </w:rPr>
              <w:t>〔2019〕51号)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1"/>
        </w:rPr>
      </w:pPr>
    </w:p>
    <w:sectPr>
      <w:footerReference r:id="rId8" w:type="default"/>
      <w:pgSz w:w="16580" w:h="11660"/>
      <w:pgMar w:top="991" w:right="1154" w:bottom="1173" w:left="964" w:header="0" w:footer="88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70"/>
      <w:jc w:val="right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-4"/>
        <w:sz w:val="30"/>
        <w:szCs w:val="30"/>
      </w:rPr>
      <w:t>—5</w:t>
    </w:r>
    <w:r>
      <w:rPr>
        <w:rFonts w:ascii="宋体" w:hAnsi="宋体" w:eastAsia="宋体" w:cs="宋体"/>
        <w:spacing w:val="70"/>
        <w:sz w:val="30"/>
        <w:szCs w:val="30"/>
      </w:rPr>
      <w:t xml:space="preserve"> </w:t>
    </w:r>
    <w:r>
      <w:rPr>
        <w:rFonts w:ascii="宋体" w:hAnsi="宋体" w:eastAsia="宋体" w:cs="宋体"/>
        <w:color w:val="0064B1"/>
        <w:spacing w:val="-4"/>
        <w:sz w:val="20"/>
        <w:szCs w:val="2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14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—6—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90"/>
      <w:jc w:val="right"/>
      <w:rPr>
        <w:rFonts w:ascii="宋体" w:hAnsi="宋体" w:eastAsia="宋体" w:cs="宋体"/>
        <w:sz w:val="35"/>
        <w:szCs w:val="35"/>
      </w:rPr>
    </w:pPr>
    <w:r>
      <w:rPr>
        <w:rFonts w:ascii="宋体" w:hAnsi="宋体" w:eastAsia="宋体" w:cs="宋体"/>
        <w:spacing w:val="-4"/>
        <w:sz w:val="35"/>
        <w:szCs w:val="35"/>
      </w:rPr>
      <w:t>—7—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225"/>
      <w:rPr>
        <w:rFonts w:ascii="宋体" w:hAnsi="宋体" w:eastAsia="宋体" w:cs="宋体"/>
        <w:sz w:val="29"/>
        <w:szCs w:val="29"/>
      </w:rPr>
    </w:pPr>
    <w:r>
      <w:rPr>
        <w:rFonts w:ascii="宋体" w:hAnsi="宋体" w:eastAsia="宋体" w:cs="宋体"/>
        <w:spacing w:val="-3"/>
        <w:sz w:val="29"/>
        <w:szCs w:val="29"/>
      </w:rPr>
      <w:t>—8—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MTg2ZjYzNDFkNjBhNDhiZjIyOTIwYTcyZmM3NmJhNTcifQ=="/>
  </w:docVars>
  <w:rsids>
    <w:rsidRoot w:val="00000000"/>
    <w:rsid w:val="5A8E2A8E"/>
    <w:rsid w:val="61AF4A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8</Pages>
  <Words>3506</Words>
  <Characters>3686</Characters>
  <TotalTime>23</TotalTime>
  <ScaleCrop>false</ScaleCrop>
  <LinksUpToDate>false</LinksUpToDate>
  <CharactersWithSpaces>4135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2022-10-24T11:45:00Z</dcterms:created>
  <dc:creator>Kingsoft-PDF</dc:creator>
  <cp:keywords>63560a44175ce200153a07a9</cp:keywords>
  <cp:lastModifiedBy>July</cp:lastModifiedBy>
  <dcterms:modified xsi:type="dcterms:W3CDTF">2022-10-25T08:02:15Z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2022-10-24T11:45:32Z</vt:filetime>
  </property>
  <property fmtid="{D5CDD505-2E9C-101B-9397-08002B2CF9AE}" pid="4" name="KSOProductBuildVer">
    <vt:lpwstr>2052-11.1.0.12598</vt:lpwstr>
  </property>
  <property fmtid="{D5CDD505-2E9C-101B-9397-08002B2CF9AE}" pid="5" name="ICV">
    <vt:lpwstr>B9E0F7AFCA314C9FB8FB07579CE315B6</vt:lpwstr>
  </property>
</Properties>
</file>